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88" w:rsidRDefault="00C52C88" w:rsidP="00C52C88">
      <w:pPr>
        <w:pStyle w:val="NormalWeb"/>
        <w:shd w:val="clear" w:color="auto" w:fill="FFFFFF"/>
        <w:contextualSpacing/>
        <w:jc w:val="center"/>
        <w:rPr>
          <w:rStyle w:val="Strong"/>
          <w:rFonts w:asciiTheme="majorHAnsi" w:hAnsiTheme="majorHAnsi" w:cs="Arial"/>
          <w:color w:val="222222"/>
          <w:sz w:val="28"/>
          <w:szCs w:val="28"/>
        </w:rPr>
      </w:pPr>
      <w:bookmarkStart w:id="0" w:name="_GoBack"/>
      <w:bookmarkEnd w:id="0"/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 xml:space="preserve">The Lawrence School, </w:t>
      </w:r>
      <w:proofErr w:type="spellStart"/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Sanawar</w:t>
      </w:r>
      <w:proofErr w:type="spellEnd"/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, Himachal Pradesh,</w:t>
      </w:r>
    </w:p>
    <w:p w:rsidR="00C52C88" w:rsidRDefault="00C52C88" w:rsidP="00C52C88">
      <w:pPr>
        <w:pStyle w:val="NormalWeb"/>
        <w:shd w:val="clear" w:color="auto" w:fill="FFFFFF"/>
        <w:contextualSpacing/>
        <w:jc w:val="center"/>
        <w:rPr>
          <w:rStyle w:val="Strong"/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Style w:val="il"/>
          <w:rFonts w:asciiTheme="majorHAnsi" w:hAnsiTheme="majorHAnsi" w:cs="Arial"/>
          <w:b/>
          <w:bCs/>
          <w:color w:val="222222"/>
          <w:sz w:val="28"/>
          <w:szCs w:val="28"/>
        </w:rPr>
        <w:t>Expression of Interest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 (</w:t>
      </w:r>
      <w:r w:rsidRPr="00C52C88">
        <w:rPr>
          <w:rStyle w:val="il"/>
          <w:rFonts w:asciiTheme="majorHAnsi" w:hAnsiTheme="majorHAnsi" w:cs="Arial"/>
          <w:b/>
          <w:bCs/>
          <w:color w:val="222222"/>
          <w:sz w:val="28"/>
          <w:szCs w:val="28"/>
        </w:rPr>
        <w:t>EOI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) for Prequa</w:t>
      </w:r>
      <w:r>
        <w:rPr>
          <w:rStyle w:val="Strong"/>
          <w:rFonts w:asciiTheme="majorHAnsi" w:hAnsiTheme="majorHAnsi" w:cs="Arial"/>
          <w:color w:val="222222"/>
          <w:sz w:val="28"/>
          <w:szCs w:val="28"/>
        </w:rPr>
        <w:t>lification of Civil Contractors</w:t>
      </w:r>
    </w:p>
    <w:p w:rsidR="00C52C88" w:rsidRPr="00C52C88" w:rsidRDefault="00C52C88" w:rsidP="00C52C88">
      <w:pPr>
        <w:pStyle w:val="NormalWeb"/>
        <w:shd w:val="clear" w:color="auto" w:fill="FFFFFF"/>
        <w:contextualSpacing/>
        <w:jc w:val="center"/>
        <w:rPr>
          <w:rFonts w:asciiTheme="majorHAnsi" w:hAnsiTheme="majorHAnsi" w:cs="Arial"/>
          <w:color w:val="222222"/>
          <w:sz w:val="28"/>
          <w:szCs w:val="28"/>
        </w:rPr>
      </w:pPr>
    </w:p>
    <w:p w:rsid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>
        <w:rPr>
          <w:rFonts w:asciiTheme="majorHAnsi" w:hAnsiTheme="majorHAnsi" w:cs="Arial"/>
          <w:color w:val="222222"/>
          <w:sz w:val="28"/>
          <w:szCs w:val="28"/>
        </w:rPr>
        <w:t xml:space="preserve">The 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 xml:space="preserve">Lawrence School, </w:t>
      </w:r>
      <w:proofErr w:type="spellStart"/>
      <w:r w:rsidRPr="00C52C88">
        <w:rPr>
          <w:rFonts w:asciiTheme="majorHAnsi" w:hAnsiTheme="majorHAnsi" w:cs="Arial"/>
          <w:color w:val="222222"/>
          <w:sz w:val="28"/>
          <w:szCs w:val="28"/>
        </w:rPr>
        <w:t>Sanawar</w:t>
      </w:r>
      <w:proofErr w:type="spellEnd"/>
      <w:r w:rsidRPr="00C52C88">
        <w:rPr>
          <w:rFonts w:asciiTheme="majorHAnsi" w:hAnsiTheme="majorHAnsi" w:cs="Arial"/>
          <w:color w:val="222222"/>
          <w:sz w:val="28"/>
          <w:szCs w:val="28"/>
        </w:rPr>
        <w:t>, Himachal Pradesh, intends to construct a 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Centre for Performing Arts (Auditorium Building)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 at its campus. </w:t>
      </w:r>
      <w:r w:rsidRPr="00C52C88">
        <w:rPr>
          <w:rStyle w:val="il"/>
          <w:rFonts w:asciiTheme="majorHAnsi" w:hAnsiTheme="majorHAnsi" w:cs="Arial"/>
          <w:color w:val="222222"/>
          <w:sz w:val="28"/>
          <w:szCs w:val="28"/>
        </w:rPr>
        <w:t>Expressions of Interest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 (</w:t>
      </w:r>
      <w:r w:rsidRPr="00C52C88">
        <w:rPr>
          <w:rStyle w:val="il"/>
          <w:rFonts w:asciiTheme="majorHAnsi" w:hAnsiTheme="majorHAnsi" w:cs="Arial"/>
          <w:color w:val="222222"/>
          <w:sz w:val="28"/>
          <w:szCs w:val="28"/>
        </w:rPr>
        <w:t>EOI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) are invited from 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reputed and experienced civil contractors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 for 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prequalification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, who have successfully executed 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institutional buildings including auditorium projects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 for reputed organizations, each having a 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contract value of not less than ₹25 Crore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.</w:t>
      </w:r>
    </w:p>
    <w:p w:rsidR="00C52C88" w:rsidRP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</w:p>
    <w:p w:rsid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Interested contractors are required to submit the following details:</w:t>
      </w:r>
    </w:p>
    <w:p w:rsidR="00C52C88" w:rsidRP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</w:p>
    <w:p w:rsidR="00C52C88" w:rsidRPr="00C52C88" w:rsidRDefault="00C52C88" w:rsidP="00C52C88">
      <w:pPr>
        <w:pStyle w:val="NormalWeb"/>
        <w:numPr>
          <w:ilvl w:val="0"/>
          <w:numId w:val="1"/>
        </w:numPr>
        <w:shd w:val="clear" w:color="auto" w:fill="FFFFFF"/>
        <w:ind w:left="945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Company Information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Name of the firm/company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Registered address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Legal status (Proprietorship / Partnership / LLP / Company)</w:t>
      </w:r>
    </w:p>
    <w:p w:rsidR="00C52C88" w:rsidRPr="00C52C88" w:rsidRDefault="00C52C88" w:rsidP="00C52C88">
      <w:pPr>
        <w:pStyle w:val="NormalWeb"/>
        <w:numPr>
          <w:ilvl w:val="0"/>
          <w:numId w:val="1"/>
        </w:numPr>
        <w:shd w:val="clear" w:color="auto" w:fill="FFFFFF"/>
        <w:ind w:left="945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Legal and Financial Details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Registration certificates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Tax compliance certificates (PAN, GST, etc.)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Audited financial statements and audit reports</w:t>
      </w:r>
    </w:p>
    <w:p w:rsidR="00C52C88" w:rsidRPr="00C52C88" w:rsidRDefault="00C52C88" w:rsidP="00C52C88">
      <w:pPr>
        <w:pStyle w:val="NormalWeb"/>
        <w:numPr>
          <w:ilvl w:val="0"/>
          <w:numId w:val="1"/>
        </w:numPr>
        <w:shd w:val="clear" w:color="auto" w:fill="FFFFFF"/>
        <w:ind w:left="945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Project History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List of completed projects of similar nature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Details including contract value, client name, and date of completion</w:t>
      </w:r>
    </w:p>
    <w:p w:rsidR="00C52C88" w:rsidRPr="00C52C88" w:rsidRDefault="00C52C88" w:rsidP="00C52C88">
      <w:pPr>
        <w:pStyle w:val="NormalWeb"/>
        <w:numPr>
          <w:ilvl w:val="0"/>
          <w:numId w:val="1"/>
        </w:numPr>
        <w:shd w:val="clear" w:color="auto" w:fill="FFFFFF"/>
        <w:ind w:left="945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>Technical Capacity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Organizational structure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Safety and quality assurance plans</w:t>
      </w:r>
    </w:p>
    <w:p w:rsid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Details of key technical and managerial personnel</w:t>
      </w:r>
    </w:p>
    <w:p w:rsidR="00C52C88" w:rsidRPr="00C52C88" w:rsidRDefault="00C52C88" w:rsidP="00C52C88">
      <w:pPr>
        <w:pStyle w:val="NormalWeb"/>
        <w:numPr>
          <w:ilvl w:val="1"/>
          <w:numId w:val="1"/>
        </w:numPr>
        <w:shd w:val="clear" w:color="auto" w:fill="FFFFFF"/>
        <w:ind w:left="1890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</w:p>
    <w:p w:rsid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color w:val="222222"/>
          <w:sz w:val="28"/>
          <w:szCs w:val="28"/>
        </w:rPr>
        <w:t>The </w:t>
      </w:r>
      <w:r w:rsidRPr="00C52C88">
        <w:rPr>
          <w:rStyle w:val="il"/>
          <w:rFonts w:asciiTheme="majorHAnsi" w:hAnsiTheme="majorHAnsi" w:cs="Arial"/>
          <w:color w:val="222222"/>
          <w:sz w:val="28"/>
          <w:szCs w:val="28"/>
        </w:rPr>
        <w:t>EOI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 documents, duly completed in all respects, should be submitted </w:t>
      </w:r>
      <w:r>
        <w:rPr>
          <w:rStyle w:val="Strong"/>
          <w:rFonts w:asciiTheme="majorHAnsi" w:hAnsiTheme="majorHAnsi" w:cs="Arial"/>
          <w:color w:val="222222"/>
          <w:sz w:val="28"/>
          <w:szCs w:val="28"/>
        </w:rPr>
        <w:t>on or before 10/01/2026</w:t>
      </w:r>
      <w:r w:rsidRPr="00C52C88">
        <w:rPr>
          <w:rStyle w:val="Strong"/>
          <w:rFonts w:asciiTheme="majorHAnsi" w:hAnsiTheme="majorHAnsi" w:cs="Arial"/>
          <w:color w:val="222222"/>
          <w:sz w:val="28"/>
          <w:szCs w:val="28"/>
        </w:rPr>
        <w:t xml:space="preserve"> up to 4:00 PM</w:t>
      </w:r>
      <w:r w:rsidRPr="00C52C88">
        <w:rPr>
          <w:rFonts w:asciiTheme="majorHAnsi" w:hAnsiTheme="majorHAnsi" w:cs="Arial"/>
          <w:color w:val="222222"/>
          <w:sz w:val="28"/>
          <w:szCs w:val="28"/>
        </w:rPr>
        <w:t>, addressed to:</w:t>
      </w:r>
    </w:p>
    <w:p w:rsid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</w:p>
    <w:p w:rsidR="00C52C88" w:rsidRP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b/>
          <w:color w:val="222222"/>
          <w:sz w:val="28"/>
          <w:szCs w:val="28"/>
        </w:rPr>
      </w:pPr>
      <w:r w:rsidRPr="00C52C88">
        <w:rPr>
          <w:rFonts w:asciiTheme="majorHAnsi" w:hAnsiTheme="majorHAnsi" w:cs="Arial"/>
          <w:b/>
          <w:color w:val="222222"/>
          <w:sz w:val="28"/>
          <w:szCs w:val="28"/>
        </w:rPr>
        <w:t>Headmaster</w:t>
      </w:r>
    </w:p>
    <w:p w:rsid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>
        <w:rPr>
          <w:rFonts w:asciiTheme="majorHAnsi" w:hAnsiTheme="majorHAnsi" w:cs="Arial"/>
          <w:color w:val="222222"/>
          <w:sz w:val="28"/>
          <w:szCs w:val="28"/>
        </w:rPr>
        <w:t xml:space="preserve">The Lawrence School, </w:t>
      </w:r>
      <w:proofErr w:type="spellStart"/>
      <w:r>
        <w:rPr>
          <w:rFonts w:asciiTheme="majorHAnsi" w:hAnsiTheme="majorHAnsi" w:cs="Arial"/>
          <w:color w:val="222222"/>
          <w:sz w:val="28"/>
          <w:szCs w:val="28"/>
        </w:rPr>
        <w:t>Sanawar</w:t>
      </w:r>
      <w:proofErr w:type="spellEnd"/>
    </w:p>
    <w:p w:rsid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>
        <w:rPr>
          <w:rFonts w:asciiTheme="majorHAnsi" w:hAnsiTheme="majorHAnsi" w:cs="Arial"/>
          <w:color w:val="222222"/>
          <w:sz w:val="28"/>
          <w:szCs w:val="28"/>
        </w:rPr>
        <w:t>Tehsil-</w:t>
      </w:r>
      <w:proofErr w:type="spellStart"/>
      <w:r>
        <w:rPr>
          <w:rFonts w:asciiTheme="majorHAnsi" w:hAnsiTheme="majorHAnsi" w:cs="Arial"/>
          <w:color w:val="222222"/>
          <w:sz w:val="28"/>
          <w:szCs w:val="28"/>
        </w:rPr>
        <w:t>Kasauli</w:t>
      </w:r>
      <w:proofErr w:type="spellEnd"/>
      <w:r>
        <w:rPr>
          <w:rFonts w:asciiTheme="majorHAnsi" w:hAnsiTheme="majorHAnsi" w:cs="Arial"/>
          <w:color w:val="222222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Arial"/>
          <w:color w:val="222222"/>
          <w:sz w:val="28"/>
          <w:szCs w:val="28"/>
        </w:rPr>
        <w:t>Distt-Solan</w:t>
      </w:r>
      <w:proofErr w:type="spellEnd"/>
    </w:p>
    <w:p w:rsid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  <w:r>
        <w:rPr>
          <w:rFonts w:asciiTheme="majorHAnsi" w:hAnsiTheme="majorHAnsi" w:cs="Arial"/>
          <w:color w:val="222222"/>
          <w:sz w:val="28"/>
          <w:szCs w:val="28"/>
        </w:rPr>
        <w:t>HP-173202,</w:t>
      </w:r>
    </w:p>
    <w:p w:rsidR="00C52C88" w:rsidRPr="00C52C88" w:rsidRDefault="00C52C88" w:rsidP="00C52C88">
      <w:pPr>
        <w:pStyle w:val="NormalWeb"/>
        <w:shd w:val="clear" w:color="auto" w:fill="FFFFFF"/>
        <w:contextualSpacing/>
        <w:jc w:val="both"/>
        <w:rPr>
          <w:rFonts w:asciiTheme="majorHAnsi" w:hAnsiTheme="majorHAnsi" w:cs="Arial"/>
          <w:color w:val="222222"/>
          <w:sz w:val="28"/>
          <w:szCs w:val="28"/>
        </w:rPr>
      </w:pPr>
    </w:p>
    <w:p w:rsidR="00D404C6" w:rsidRPr="00C52C88" w:rsidRDefault="00D404C6">
      <w:pPr>
        <w:contextualSpacing/>
        <w:rPr>
          <w:rFonts w:asciiTheme="majorHAnsi" w:hAnsiTheme="majorHAnsi"/>
          <w:sz w:val="28"/>
          <w:szCs w:val="28"/>
        </w:rPr>
      </w:pPr>
    </w:p>
    <w:sectPr w:rsidR="00D404C6" w:rsidRPr="00C52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837DC"/>
    <w:multiLevelType w:val="multilevel"/>
    <w:tmpl w:val="766C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88"/>
    <w:rsid w:val="00C52C88"/>
    <w:rsid w:val="00D4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52C88"/>
    <w:rPr>
      <w:b/>
      <w:bCs/>
    </w:rPr>
  </w:style>
  <w:style w:type="character" w:customStyle="1" w:styleId="il">
    <w:name w:val="il"/>
    <w:basedOn w:val="DefaultParagraphFont"/>
    <w:rsid w:val="00C52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52C88"/>
    <w:rPr>
      <w:b/>
      <w:bCs/>
    </w:rPr>
  </w:style>
  <w:style w:type="character" w:customStyle="1" w:styleId="il">
    <w:name w:val="il"/>
    <w:basedOn w:val="DefaultParagraphFont"/>
    <w:rsid w:val="00C5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2025-12-30T06:11:00Z</dcterms:created>
  <dcterms:modified xsi:type="dcterms:W3CDTF">2025-12-30T06:17:00Z</dcterms:modified>
</cp:coreProperties>
</file>